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C4" w:rsidRPr="00FB02C4" w:rsidRDefault="00FB02C4" w:rsidP="00FB02C4">
      <w:pPr>
        <w:pStyle w:val="ConsPlusTitlePage"/>
        <w:jc w:val="right"/>
      </w:pPr>
      <w:r>
        <w:t>ПРИЛОЖЕНИЕ 1</w:t>
      </w:r>
    </w:p>
    <w:p w:rsidR="00FB02C4" w:rsidRDefault="00FB02C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B02C4" w:rsidRDefault="00FB02C4">
      <w:pPr>
        <w:pStyle w:val="ConsPlusNormal"/>
        <w:jc w:val="both"/>
        <w:outlineLvl w:val="0"/>
      </w:pPr>
    </w:p>
    <w:p w:rsidR="00FB02C4" w:rsidRDefault="00FB02C4">
      <w:pPr>
        <w:pStyle w:val="ConsPlusTitle"/>
        <w:jc w:val="center"/>
        <w:outlineLvl w:val="0"/>
      </w:pPr>
      <w:r>
        <w:t>ГУБЕРНАТОР САРАТОВСКОЙ ОБЛАСТИ</w:t>
      </w:r>
    </w:p>
    <w:p w:rsidR="00FB02C4" w:rsidRDefault="00FB02C4">
      <w:pPr>
        <w:pStyle w:val="ConsPlusTitle"/>
        <w:jc w:val="center"/>
      </w:pPr>
    </w:p>
    <w:p w:rsidR="00FB02C4" w:rsidRDefault="00FB02C4">
      <w:pPr>
        <w:pStyle w:val="ConsPlusTitle"/>
        <w:jc w:val="center"/>
      </w:pPr>
      <w:r>
        <w:t>РАСПОРЯЖЕНИЕ</w:t>
      </w:r>
    </w:p>
    <w:p w:rsidR="00FB02C4" w:rsidRDefault="00FB02C4">
      <w:pPr>
        <w:pStyle w:val="ConsPlusTitle"/>
        <w:jc w:val="center"/>
      </w:pPr>
      <w:r>
        <w:t>от 23 июня 2014 г. N 440-р</w:t>
      </w:r>
    </w:p>
    <w:p w:rsidR="00FB02C4" w:rsidRDefault="00FB02C4">
      <w:pPr>
        <w:pStyle w:val="ConsPlusTitle"/>
        <w:jc w:val="center"/>
      </w:pPr>
    </w:p>
    <w:p w:rsidR="00FB02C4" w:rsidRDefault="00FB02C4">
      <w:pPr>
        <w:pStyle w:val="ConsPlusTitle"/>
        <w:jc w:val="center"/>
      </w:pPr>
      <w:r>
        <w:t>О ВНЕДРЕНИИ СТАНДАРТА РАЗВИТИЯ КОНКУРЕНЦИИ</w:t>
      </w:r>
    </w:p>
    <w:p w:rsidR="00FB02C4" w:rsidRDefault="00FB02C4">
      <w:pPr>
        <w:pStyle w:val="ConsPlusTitle"/>
        <w:jc w:val="center"/>
      </w:pPr>
      <w:r>
        <w:t>В СУБЪЕКТАХ РОССИЙСКОЙ ФЕДЕРАЦИИ</w:t>
      </w:r>
    </w:p>
    <w:p w:rsidR="00FB02C4" w:rsidRDefault="00FB02C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B02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02C4" w:rsidRDefault="00FB02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02C4" w:rsidRDefault="00FB02C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Губернатора Саратовской области</w:t>
            </w:r>
            <w:proofErr w:type="gramEnd"/>
          </w:p>
          <w:p w:rsidR="00FB02C4" w:rsidRDefault="00FB02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22.08.2014 </w:t>
            </w:r>
            <w:hyperlink r:id="rId5" w:history="1">
              <w:r>
                <w:rPr>
                  <w:color w:val="0000FF"/>
                </w:rPr>
                <w:t>N 592-р</w:t>
              </w:r>
            </w:hyperlink>
            <w:r>
              <w:rPr>
                <w:color w:val="392C69"/>
              </w:rPr>
              <w:t xml:space="preserve">, от 16.10.2014 </w:t>
            </w:r>
            <w:hyperlink r:id="rId6" w:history="1">
              <w:r>
                <w:rPr>
                  <w:color w:val="0000FF"/>
                </w:rPr>
                <w:t>N 733-р</w:t>
              </w:r>
            </w:hyperlink>
            <w:r>
              <w:rPr>
                <w:color w:val="392C69"/>
              </w:rPr>
              <w:t xml:space="preserve">, от 06.04.2015 </w:t>
            </w:r>
            <w:hyperlink r:id="rId7" w:history="1">
              <w:r>
                <w:rPr>
                  <w:color w:val="0000FF"/>
                </w:rPr>
                <w:t>N 239-р</w:t>
              </w:r>
            </w:hyperlink>
            <w:r>
              <w:rPr>
                <w:color w:val="392C69"/>
              </w:rPr>
              <w:t>,</w:t>
            </w:r>
          </w:p>
          <w:p w:rsidR="00FB02C4" w:rsidRDefault="00FB02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09.11.2015 </w:t>
            </w:r>
            <w:hyperlink r:id="rId8" w:history="1">
              <w:r>
                <w:rPr>
                  <w:color w:val="0000FF"/>
                </w:rPr>
                <w:t>N 867-р</w:t>
              </w:r>
            </w:hyperlink>
            <w:r>
              <w:rPr>
                <w:color w:val="392C69"/>
              </w:rPr>
              <w:t xml:space="preserve">, от 15.12.2016 </w:t>
            </w:r>
            <w:hyperlink r:id="rId9" w:history="1">
              <w:r>
                <w:rPr>
                  <w:color w:val="0000FF"/>
                </w:rPr>
                <w:t>N 1050-р</w:t>
              </w:r>
            </w:hyperlink>
            <w:r>
              <w:rPr>
                <w:color w:val="392C69"/>
              </w:rPr>
              <w:t xml:space="preserve">, от 29.12.2017 </w:t>
            </w:r>
            <w:hyperlink r:id="rId10" w:history="1">
              <w:r>
                <w:rPr>
                  <w:color w:val="0000FF"/>
                </w:rPr>
                <w:t>N 1047-р</w:t>
              </w:r>
            </w:hyperlink>
            <w:r>
              <w:rPr>
                <w:color w:val="392C69"/>
              </w:rPr>
              <w:t>,</w:t>
            </w:r>
          </w:p>
          <w:p w:rsidR="00FB02C4" w:rsidRDefault="00FB02C4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Саратовской области</w:t>
            </w:r>
          </w:p>
          <w:p w:rsidR="00FB02C4" w:rsidRDefault="00FB02C4">
            <w:pPr>
              <w:pStyle w:val="ConsPlusNormal"/>
              <w:jc w:val="center"/>
            </w:pPr>
            <w:r>
              <w:rPr>
                <w:color w:val="392C69"/>
              </w:rPr>
              <w:t>от 13.07.2015 N 282)</w:t>
            </w:r>
          </w:p>
        </w:tc>
      </w:tr>
    </w:tbl>
    <w:p w:rsidR="00FB02C4" w:rsidRDefault="00FB02C4">
      <w:pPr>
        <w:pStyle w:val="ConsPlusNormal"/>
        <w:jc w:val="both"/>
      </w:pPr>
    </w:p>
    <w:p w:rsidR="00FB02C4" w:rsidRDefault="00FB02C4">
      <w:pPr>
        <w:pStyle w:val="ConsPlusNormal"/>
        <w:ind w:firstLine="540"/>
        <w:jc w:val="both"/>
      </w:pPr>
      <w:r>
        <w:t>В целях содействия развитию конкурентной среды на рынках товаров, работ и услуг Саратовской области:</w:t>
      </w:r>
    </w:p>
    <w:p w:rsidR="00FB02C4" w:rsidRDefault="00FB02C4">
      <w:pPr>
        <w:pStyle w:val="ConsPlusNormal"/>
        <w:jc w:val="both"/>
      </w:pPr>
      <w:r>
        <w:t xml:space="preserve">(преамбула 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Губернатора Саратовской области от 15.12.2016 N 1050-р)</w:t>
      </w:r>
    </w:p>
    <w:p w:rsidR="00FB02C4" w:rsidRDefault="00FB02C4">
      <w:pPr>
        <w:pStyle w:val="ConsPlusNormal"/>
        <w:spacing w:before="220"/>
        <w:ind w:firstLine="540"/>
        <w:jc w:val="both"/>
      </w:pPr>
      <w:r>
        <w:t>1. Органам исполнительной власти Саратовской области обеспечить в пределах своей компетенции внедрение на территории Саратовской области стандарта развития конкуренции в субъектах Российской Федерации, утвержденного распоряжением Правительства Российской Федерации от 5 сентября 2015 г. N 1738-р.</w:t>
      </w:r>
    </w:p>
    <w:p w:rsidR="00FB02C4" w:rsidRDefault="00FB02C4">
      <w:pPr>
        <w:pStyle w:val="ConsPlusNormal"/>
        <w:jc w:val="both"/>
      </w:pPr>
      <w:r>
        <w:t xml:space="preserve">(в ред. распоряжений Губернатора Саратовской области от 22.08.2014 </w:t>
      </w:r>
      <w:hyperlink r:id="rId13" w:history="1">
        <w:r>
          <w:rPr>
            <w:color w:val="0000FF"/>
          </w:rPr>
          <w:t>N 592-р</w:t>
        </w:r>
      </w:hyperlink>
      <w:r>
        <w:t xml:space="preserve">, от 06.04.2015 </w:t>
      </w:r>
      <w:hyperlink r:id="rId14" w:history="1">
        <w:r>
          <w:rPr>
            <w:color w:val="0000FF"/>
          </w:rPr>
          <w:t>N 239-р</w:t>
        </w:r>
      </w:hyperlink>
      <w:r>
        <w:t xml:space="preserve">, от 09.11.2015 </w:t>
      </w:r>
      <w:hyperlink r:id="rId15" w:history="1">
        <w:r>
          <w:rPr>
            <w:color w:val="0000FF"/>
          </w:rPr>
          <w:t>N 867-р</w:t>
        </w:r>
      </w:hyperlink>
      <w:r>
        <w:t>)</w:t>
      </w:r>
    </w:p>
    <w:p w:rsidR="00FB02C4" w:rsidRDefault="00FB02C4">
      <w:pPr>
        <w:pStyle w:val="ConsPlusNormal"/>
        <w:spacing w:before="220"/>
        <w:ind w:firstLine="540"/>
        <w:jc w:val="both"/>
      </w:pPr>
      <w:r>
        <w:t xml:space="preserve">2. Создать временную межведомственную рабочую группу на период внедрения стандарта развития конкуренции в субъектах Российской Федерации в </w:t>
      </w:r>
      <w:hyperlink w:anchor="P38" w:history="1">
        <w:r>
          <w:rPr>
            <w:color w:val="0000FF"/>
          </w:rPr>
          <w:t>составе</w:t>
        </w:r>
      </w:hyperlink>
      <w:r>
        <w:t xml:space="preserve"> согласно приложению.</w:t>
      </w:r>
    </w:p>
    <w:p w:rsidR="00FB02C4" w:rsidRDefault="00FB02C4">
      <w:pPr>
        <w:pStyle w:val="ConsPlusNormal"/>
        <w:spacing w:before="220"/>
        <w:ind w:firstLine="540"/>
        <w:jc w:val="both"/>
      </w:pPr>
      <w:r>
        <w:t>3. Временной межведомственной рабочей группе оказать содействие министерству экономического развития области в обеспечении выполнения плана мероприятий ("дорожной карты") по содействию развитию конкуренции в Саратовской области на 2016 - 2018 годы.</w:t>
      </w:r>
    </w:p>
    <w:p w:rsidR="00FB02C4" w:rsidRDefault="00FB02C4">
      <w:pPr>
        <w:pStyle w:val="ConsPlusNormal"/>
        <w:jc w:val="both"/>
      </w:pPr>
      <w:r>
        <w:t xml:space="preserve">(п. 3 в ред. </w:t>
      </w:r>
      <w:hyperlink r:id="rId16" w:history="1">
        <w:r>
          <w:rPr>
            <w:color w:val="0000FF"/>
          </w:rPr>
          <w:t>распоряжения</w:t>
        </w:r>
      </w:hyperlink>
      <w:r>
        <w:t xml:space="preserve"> Губернатора Саратовской области от 15.12.2016 N 1050-р)</w:t>
      </w:r>
    </w:p>
    <w:p w:rsidR="00FB02C4" w:rsidRDefault="00FB02C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первого заместителя Председателя Правительства области </w:t>
      </w:r>
      <w:proofErr w:type="spellStart"/>
      <w:r>
        <w:t>Ойкина</w:t>
      </w:r>
      <w:proofErr w:type="spellEnd"/>
      <w:r>
        <w:t xml:space="preserve"> В.Г.</w:t>
      </w:r>
    </w:p>
    <w:p w:rsidR="00FB02C4" w:rsidRDefault="00FB02C4">
      <w:pPr>
        <w:pStyle w:val="ConsPlusNormal"/>
        <w:jc w:val="both"/>
      </w:pPr>
      <w:r>
        <w:t xml:space="preserve">(п. 4 в ред. </w:t>
      </w:r>
      <w:hyperlink r:id="rId17" w:history="1">
        <w:r>
          <w:rPr>
            <w:color w:val="0000FF"/>
          </w:rPr>
          <w:t>распоряжения</w:t>
        </w:r>
      </w:hyperlink>
      <w:r>
        <w:t xml:space="preserve"> Губернатора Саратовской области от 29.12.2017 N 1047-р)</w:t>
      </w:r>
    </w:p>
    <w:p w:rsidR="00FB02C4" w:rsidRDefault="00FB02C4">
      <w:pPr>
        <w:pStyle w:val="ConsPlusNormal"/>
        <w:jc w:val="both"/>
      </w:pPr>
    </w:p>
    <w:p w:rsidR="00FB02C4" w:rsidRDefault="00FB02C4">
      <w:pPr>
        <w:pStyle w:val="ConsPlusNormal"/>
        <w:jc w:val="right"/>
      </w:pPr>
      <w:r>
        <w:t>Губернатор</w:t>
      </w:r>
    </w:p>
    <w:p w:rsidR="00FB02C4" w:rsidRDefault="00FB02C4">
      <w:pPr>
        <w:pStyle w:val="ConsPlusNormal"/>
        <w:jc w:val="right"/>
      </w:pPr>
      <w:r>
        <w:t>Саратовской области</w:t>
      </w:r>
    </w:p>
    <w:p w:rsidR="00FB02C4" w:rsidRDefault="00FB02C4">
      <w:pPr>
        <w:pStyle w:val="ConsPlusNormal"/>
        <w:jc w:val="right"/>
      </w:pPr>
      <w:r>
        <w:t>В.В.РАДАЕВ</w:t>
      </w:r>
    </w:p>
    <w:p w:rsidR="00FB02C4" w:rsidRDefault="00FB02C4">
      <w:pPr>
        <w:pStyle w:val="ConsPlusNormal"/>
        <w:jc w:val="both"/>
      </w:pPr>
    </w:p>
    <w:p w:rsidR="00FB02C4" w:rsidRDefault="00FB02C4">
      <w:pPr>
        <w:pStyle w:val="ConsPlusNormal"/>
        <w:jc w:val="both"/>
      </w:pPr>
    </w:p>
    <w:p w:rsidR="00FB02C4" w:rsidRDefault="00FB02C4">
      <w:pPr>
        <w:pStyle w:val="ConsPlusNormal"/>
        <w:jc w:val="both"/>
      </w:pPr>
    </w:p>
    <w:p w:rsidR="00FB02C4" w:rsidRDefault="00FB02C4">
      <w:pPr>
        <w:pStyle w:val="ConsPlusNormal"/>
        <w:jc w:val="both"/>
      </w:pPr>
    </w:p>
    <w:p w:rsidR="00FB02C4" w:rsidRDefault="00FB02C4">
      <w:pPr>
        <w:pStyle w:val="ConsPlusNormal"/>
        <w:jc w:val="both"/>
      </w:pPr>
    </w:p>
    <w:p w:rsidR="00FB02C4" w:rsidRDefault="00FB02C4">
      <w:pPr>
        <w:pStyle w:val="ConsPlusNormal"/>
        <w:jc w:val="both"/>
      </w:pPr>
    </w:p>
    <w:p w:rsidR="00FB02C4" w:rsidRDefault="00FB02C4">
      <w:pPr>
        <w:pStyle w:val="ConsPlusNormal"/>
        <w:jc w:val="both"/>
      </w:pPr>
    </w:p>
    <w:p w:rsidR="00FB02C4" w:rsidRDefault="00FB02C4">
      <w:pPr>
        <w:pStyle w:val="ConsPlusNormal"/>
        <w:jc w:val="both"/>
      </w:pPr>
    </w:p>
    <w:p w:rsidR="00FB02C4" w:rsidRDefault="00FB02C4">
      <w:pPr>
        <w:pStyle w:val="ConsPlusNormal"/>
        <w:jc w:val="both"/>
      </w:pPr>
    </w:p>
    <w:p w:rsidR="00FB02C4" w:rsidRDefault="00FB02C4">
      <w:pPr>
        <w:pStyle w:val="ConsPlusNormal"/>
        <w:jc w:val="right"/>
        <w:outlineLvl w:val="0"/>
      </w:pPr>
      <w:r>
        <w:lastRenderedPageBreak/>
        <w:t>Приложение</w:t>
      </w:r>
    </w:p>
    <w:p w:rsidR="00FB02C4" w:rsidRDefault="00FB02C4">
      <w:pPr>
        <w:pStyle w:val="ConsPlusNormal"/>
        <w:jc w:val="right"/>
      </w:pPr>
      <w:r>
        <w:t>к распоряжению</w:t>
      </w:r>
    </w:p>
    <w:p w:rsidR="00FB02C4" w:rsidRDefault="00FB02C4">
      <w:pPr>
        <w:pStyle w:val="ConsPlusNormal"/>
        <w:jc w:val="right"/>
      </w:pPr>
      <w:r>
        <w:t>Губернатора Саратовской области</w:t>
      </w:r>
    </w:p>
    <w:p w:rsidR="00FB02C4" w:rsidRDefault="00FB02C4">
      <w:pPr>
        <w:pStyle w:val="ConsPlusNormal"/>
        <w:jc w:val="right"/>
      </w:pPr>
      <w:r>
        <w:t>от 23 июня 2014 г. N 440-р</w:t>
      </w:r>
    </w:p>
    <w:p w:rsidR="00FB02C4" w:rsidRDefault="00FB02C4">
      <w:pPr>
        <w:pStyle w:val="ConsPlusNormal"/>
        <w:jc w:val="both"/>
      </w:pPr>
    </w:p>
    <w:p w:rsidR="00FB02C4" w:rsidRDefault="00FB02C4">
      <w:pPr>
        <w:pStyle w:val="ConsPlusTitle"/>
        <w:jc w:val="center"/>
      </w:pPr>
      <w:bookmarkStart w:id="0" w:name="P38"/>
      <w:bookmarkEnd w:id="0"/>
      <w:r>
        <w:t>СОСТАВ</w:t>
      </w:r>
    </w:p>
    <w:p w:rsidR="00FB02C4" w:rsidRDefault="00FB02C4">
      <w:pPr>
        <w:pStyle w:val="ConsPlusTitle"/>
        <w:jc w:val="center"/>
      </w:pPr>
      <w:r>
        <w:t>ВРЕМЕННОЙ МЕЖВЕДОМСТВЕННОЙ РАБОЧЕЙ ГРУППЫ</w:t>
      </w:r>
    </w:p>
    <w:p w:rsidR="00FB02C4" w:rsidRDefault="00FB02C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B02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02C4" w:rsidRDefault="00FB02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02C4" w:rsidRDefault="00FB02C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Саратовской области</w:t>
            </w:r>
            <w:proofErr w:type="gramEnd"/>
          </w:p>
          <w:p w:rsidR="00FB02C4" w:rsidRDefault="00FB02C4">
            <w:pPr>
              <w:pStyle w:val="ConsPlusNormal"/>
              <w:jc w:val="center"/>
            </w:pPr>
            <w:r>
              <w:rPr>
                <w:color w:val="392C69"/>
              </w:rPr>
              <w:t>от 29.12.2017 N 1047-р)</w:t>
            </w:r>
          </w:p>
        </w:tc>
      </w:tr>
    </w:tbl>
    <w:p w:rsidR="00FB02C4" w:rsidRDefault="00FB02C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340"/>
        <w:gridCol w:w="6293"/>
      </w:tblGrid>
      <w:tr w:rsidR="00FB02C4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B02C4" w:rsidRDefault="00FB02C4">
            <w:pPr>
              <w:pStyle w:val="ConsPlusNormal"/>
            </w:pPr>
            <w:proofErr w:type="spellStart"/>
            <w:r>
              <w:t>Ойкин</w:t>
            </w:r>
            <w:proofErr w:type="spellEnd"/>
            <w:r>
              <w:t xml:space="preserve"> В.Г.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02C4" w:rsidRDefault="00FB02C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B02C4" w:rsidRDefault="00FB02C4">
            <w:pPr>
              <w:pStyle w:val="ConsPlusNormal"/>
              <w:jc w:val="both"/>
            </w:pPr>
            <w:r>
              <w:t>первый заместитель Председателя Правительства области, руководитель временной межведомственной рабочей группы;</w:t>
            </w:r>
          </w:p>
        </w:tc>
      </w:tr>
      <w:tr w:rsidR="00FB02C4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B02C4" w:rsidRDefault="00FB02C4">
            <w:pPr>
              <w:pStyle w:val="ConsPlusNormal"/>
            </w:pPr>
            <w:r>
              <w:t>Швакова Ю.А.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02C4" w:rsidRDefault="00FB02C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B02C4" w:rsidRDefault="00FB02C4">
            <w:pPr>
              <w:pStyle w:val="ConsPlusNormal"/>
              <w:jc w:val="both"/>
            </w:pPr>
            <w:r>
              <w:t>министр экономического развития области, секретарь временной межведомственной рабочей группы.</w:t>
            </w:r>
          </w:p>
        </w:tc>
      </w:tr>
      <w:tr w:rsidR="00FB02C4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02C4" w:rsidRDefault="00FB02C4">
            <w:pPr>
              <w:pStyle w:val="ConsPlusNormal"/>
              <w:ind w:firstLine="283"/>
              <w:jc w:val="both"/>
            </w:pPr>
            <w:r>
              <w:t>Члены временной межведомственной рабочей группы:</w:t>
            </w:r>
          </w:p>
        </w:tc>
      </w:tr>
      <w:tr w:rsidR="00FB02C4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B02C4" w:rsidRDefault="00FB02C4">
            <w:pPr>
              <w:pStyle w:val="ConsPlusNormal"/>
            </w:pPr>
            <w:r>
              <w:t>Бакаев Е.И.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02C4" w:rsidRDefault="00FB02C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B02C4" w:rsidRDefault="00FB02C4">
            <w:pPr>
              <w:pStyle w:val="ConsPlusNormal"/>
              <w:jc w:val="both"/>
            </w:pPr>
            <w:r>
              <w:t>заместитель министра социального развития области - начальник управления стратегического планирования;</w:t>
            </w:r>
          </w:p>
        </w:tc>
      </w:tr>
      <w:tr w:rsidR="00FB02C4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B02C4" w:rsidRDefault="00FB02C4">
            <w:pPr>
              <w:pStyle w:val="ConsPlusNormal"/>
            </w:pPr>
            <w:r>
              <w:t>Белгородский В.С.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02C4" w:rsidRDefault="00FB02C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B02C4" w:rsidRDefault="00FB02C4">
            <w:pPr>
              <w:pStyle w:val="ConsPlusNormal"/>
              <w:jc w:val="both"/>
            </w:pPr>
            <w:r>
              <w:t>первый заместитель министра промышленности и энергетики области;</w:t>
            </w:r>
          </w:p>
        </w:tc>
      </w:tr>
      <w:tr w:rsidR="00FB02C4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B02C4" w:rsidRDefault="00FB02C4">
            <w:pPr>
              <w:pStyle w:val="ConsPlusNormal"/>
            </w:pPr>
            <w:r>
              <w:t>Борисова Л.Н.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02C4" w:rsidRDefault="00FB02C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B02C4" w:rsidRDefault="00FB02C4">
            <w:pPr>
              <w:pStyle w:val="ConsPlusNormal"/>
              <w:jc w:val="both"/>
            </w:pPr>
            <w:r>
              <w:t>руководитель Управления Федеральной антимонопольной службы по Саратовской области (по согласованию);</w:t>
            </w:r>
          </w:p>
        </w:tc>
      </w:tr>
      <w:tr w:rsidR="00FB02C4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B02C4" w:rsidRDefault="00FB02C4">
            <w:pPr>
              <w:pStyle w:val="ConsPlusNormal"/>
            </w:pPr>
            <w:r>
              <w:t>Бородянская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02C4" w:rsidRDefault="00FB02C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B02C4" w:rsidRDefault="00FB02C4">
            <w:pPr>
              <w:pStyle w:val="ConsPlusNormal"/>
              <w:jc w:val="both"/>
            </w:pPr>
            <w:r>
              <w:t>председатель комитета по туризму области;</w:t>
            </w:r>
          </w:p>
        </w:tc>
      </w:tr>
      <w:tr w:rsidR="00FB02C4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B02C4" w:rsidRDefault="00FB02C4">
            <w:pPr>
              <w:pStyle w:val="ConsPlusNormal"/>
            </w:pPr>
            <w:r>
              <w:t>Буренин А.Г.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02C4" w:rsidRDefault="00FB02C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B02C4" w:rsidRDefault="00FB02C4">
            <w:pPr>
              <w:pStyle w:val="ConsPlusNormal"/>
              <w:jc w:val="both"/>
            </w:pPr>
            <w:r>
              <w:t>заместитель Председателя Правительства области;</w:t>
            </w:r>
          </w:p>
        </w:tc>
      </w:tr>
      <w:tr w:rsidR="00FB02C4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B02C4" w:rsidRDefault="00FB02C4">
            <w:pPr>
              <w:pStyle w:val="ConsPlusNormal"/>
            </w:pPr>
            <w:r>
              <w:t>Галкин О.А.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02C4" w:rsidRDefault="00FB02C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B02C4" w:rsidRDefault="00FB02C4">
            <w:pPr>
              <w:pStyle w:val="ConsPlusNormal"/>
              <w:jc w:val="both"/>
            </w:pPr>
            <w:r>
              <w:t>министр инвестиционной политики и имущественных отношений области;</w:t>
            </w:r>
          </w:p>
        </w:tc>
      </w:tr>
      <w:tr w:rsidR="00FB02C4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B02C4" w:rsidRDefault="00FB02C4">
            <w:pPr>
              <w:pStyle w:val="ConsPlusNormal"/>
            </w:pPr>
            <w:r>
              <w:t>Гаранина Т.А.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02C4" w:rsidRDefault="00FB02C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B02C4" w:rsidRDefault="00FB02C4">
            <w:pPr>
              <w:pStyle w:val="ConsPlusNormal"/>
              <w:jc w:val="both"/>
            </w:pPr>
            <w:r>
              <w:t>министр культуры области;</w:t>
            </w:r>
          </w:p>
        </w:tc>
      </w:tr>
      <w:tr w:rsidR="00FB02C4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B02C4" w:rsidRDefault="00FB02C4">
            <w:pPr>
              <w:pStyle w:val="ConsPlusNormal"/>
            </w:pPr>
            <w:proofErr w:type="spellStart"/>
            <w:r>
              <w:t>Гранков</w:t>
            </w:r>
            <w:proofErr w:type="spellEnd"/>
            <w:r>
              <w:t xml:space="preserve"> А.И.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02C4" w:rsidRDefault="00FB02C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B02C4" w:rsidRDefault="00FB02C4">
            <w:pPr>
              <w:pStyle w:val="ConsPlusNormal"/>
              <w:jc w:val="both"/>
            </w:pPr>
            <w:r>
              <w:t>начальник отдела по работе с ветеранскими, военно-патриотическими объединениями и некоммерческими организациями министерства внутренней политики и общественных отношений области;</w:t>
            </w:r>
          </w:p>
        </w:tc>
      </w:tr>
      <w:tr w:rsidR="00FB02C4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B02C4" w:rsidRDefault="00FB02C4">
            <w:pPr>
              <w:pStyle w:val="ConsPlusNormal"/>
            </w:pPr>
            <w:proofErr w:type="spellStart"/>
            <w:r>
              <w:t>Гречушкина</w:t>
            </w:r>
            <w:proofErr w:type="spellEnd"/>
            <w:r>
              <w:t xml:space="preserve">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02C4" w:rsidRDefault="00FB02C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B02C4" w:rsidRDefault="00FB02C4">
            <w:pPr>
              <w:pStyle w:val="ConsPlusNormal"/>
              <w:jc w:val="both"/>
            </w:pPr>
            <w:r>
              <w:t>заместитель Председателя Правительства области;</w:t>
            </w:r>
          </w:p>
        </w:tc>
      </w:tr>
      <w:tr w:rsidR="00FB02C4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B02C4" w:rsidRDefault="00FB02C4">
            <w:pPr>
              <w:pStyle w:val="ConsPlusNormal"/>
            </w:pPr>
            <w:r>
              <w:t>Ефимкин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02C4" w:rsidRDefault="00FB02C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B02C4" w:rsidRDefault="00FB02C4">
            <w:pPr>
              <w:pStyle w:val="ConsPlusNormal"/>
              <w:jc w:val="both"/>
            </w:pPr>
            <w:r>
              <w:t>первый заместитель директора государственного казенного учреждения Саратовской области "Государственное агентство по централизации закупок";</w:t>
            </w:r>
          </w:p>
        </w:tc>
      </w:tr>
      <w:tr w:rsidR="00FB02C4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B02C4" w:rsidRDefault="00FB02C4">
            <w:pPr>
              <w:pStyle w:val="ConsPlusNormal"/>
            </w:pPr>
            <w:r>
              <w:t>Лобанова О.А.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02C4" w:rsidRDefault="00FB02C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B02C4" w:rsidRDefault="00FB02C4">
            <w:pPr>
              <w:pStyle w:val="ConsPlusNormal"/>
              <w:jc w:val="both"/>
            </w:pPr>
            <w:r>
              <w:t>заместитель руководителя Управления Федеральной антимонопольной службы по Саратовской области (по согласованию);</w:t>
            </w:r>
          </w:p>
        </w:tc>
      </w:tr>
      <w:tr w:rsidR="00FB02C4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B02C4" w:rsidRDefault="00FB02C4">
            <w:pPr>
              <w:pStyle w:val="ConsPlusNormal"/>
            </w:pPr>
            <w:r>
              <w:t>Минеева М.А.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02C4" w:rsidRDefault="00FB02C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B02C4" w:rsidRDefault="00FB02C4">
            <w:pPr>
              <w:pStyle w:val="ConsPlusNormal"/>
              <w:jc w:val="both"/>
            </w:pPr>
            <w:r>
              <w:t xml:space="preserve">начальник планово-экономического управления Территориального фонда обязательного медицинского </w:t>
            </w:r>
            <w:r>
              <w:lastRenderedPageBreak/>
              <w:t>страхования Саратовской области (по согласованию);</w:t>
            </w:r>
          </w:p>
        </w:tc>
      </w:tr>
      <w:tr w:rsidR="00FB02C4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B02C4" w:rsidRDefault="00FB02C4">
            <w:pPr>
              <w:pStyle w:val="ConsPlusNormal"/>
            </w:pPr>
            <w:r>
              <w:lastRenderedPageBreak/>
              <w:t>Новикова Л.Н.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02C4" w:rsidRDefault="00FB02C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B02C4" w:rsidRDefault="00FB02C4">
            <w:pPr>
              <w:pStyle w:val="ConsPlusNormal"/>
              <w:jc w:val="both"/>
            </w:pPr>
            <w:r>
              <w:t>министр области - председатель комитета государственного регулирования тарифов области;</w:t>
            </w:r>
          </w:p>
        </w:tc>
      </w:tr>
      <w:tr w:rsidR="00FB02C4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B02C4" w:rsidRDefault="00FB02C4">
            <w:pPr>
              <w:pStyle w:val="ConsPlusNormal"/>
            </w:pPr>
            <w:r>
              <w:t>Седова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02C4" w:rsidRDefault="00FB02C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B02C4" w:rsidRDefault="00FB02C4">
            <w:pPr>
              <w:pStyle w:val="ConsPlusNormal"/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министра образования области;</w:t>
            </w:r>
          </w:p>
        </w:tc>
      </w:tr>
      <w:tr w:rsidR="00FB02C4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B02C4" w:rsidRDefault="00FB02C4">
            <w:pPr>
              <w:pStyle w:val="ConsPlusNormal"/>
            </w:pPr>
            <w:proofErr w:type="spellStart"/>
            <w:r>
              <w:t>Тепин</w:t>
            </w:r>
            <w:proofErr w:type="spellEnd"/>
            <w:r>
              <w:t xml:space="preserve"> Д.В.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02C4" w:rsidRDefault="00FB02C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B02C4" w:rsidRDefault="00FB02C4">
            <w:pPr>
              <w:pStyle w:val="ConsPlusNormal"/>
              <w:jc w:val="both"/>
            </w:pPr>
            <w:r>
              <w:t>министр строительства и жилищно-коммунального хозяйства области;</w:t>
            </w:r>
          </w:p>
        </w:tc>
      </w:tr>
      <w:tr w:rsidR="00FB02C4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B02C4" w:rsidRDefault="00FB02C4">
            <w:pPr>
              <w:pStyle w:val="ConsPlusNormal"/>
            </w:pPr>
            <w:r>
              <w:t>Чуриков Н.Н.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02C4" w:rsidRDefault="00FB02C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B02C4" w:rsidRDefault="00FB02C4">
            <w:pPr>
              <w:pStyle w:val="ConsPlusNormal"/>
              <w:jc w:val="both"/>
            </w:pPr>
            <w:r>
              <w:t>министр транспорта и дорожного хозяйства области;</w:t>
            </w:r>
          </w:p>
        </w:tc>
      </w:tr>
      <w:tr w:rsidR="00FB02C4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B02C4" w:rsidRDefault="00FB02C4">
            <w:pPr>
              <w:pStyle w:val="ConsPlusNormal"/>
            </w:pPr>
            <w:proofErr w:type="spellStart"/>
            <w:r>
              <w:t>Шульдяков</w:t>
            </w:r>
            <w:proofErr w:type="spellEnd"/>
            <w:r>
              <w:t xml:space="preserve"> В.А.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02C4" w:rsidRDefault="00FB02C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B02C4" w:rsidRDefault="00FB02C4">
            <w:pPr>
              <w:pStyle w:val="ConsPlusNormal"/>
              <w:jc w:val="both"/>
            </w:pPr>
            <w:r>
              <w:t>министр здравоохранения области;</w:t>
            </w:r>
          </w:p>
        </w:tc>
      </w:tr>
      <w:tr w:rsidR="00FB02C4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B02C4" w:rsidRDefault="00FB02C4">
            <w:pPr>
              <w:pStyle w:val="ConsPlusNormal"/>
            </w:pPr>
            <w:r>
              <w:t>Яровой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02C4" w:rsidRDefault="00FB02C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B02C4" w:rsidRDefault="00FB02C4">
            <w:pPr>
              <w:pStyle w:val="ConsPlusNormal"/>
              <w:jc w:val="both"/>
            </w:pPr>
            <w:r>
              <w:t>начальник отдела административного и финансового обеспечения Территориального органа Федеральной службы по надзору в сфере здравоохранения по Саратовской области (по согласованию).</w:t>
            </w:r>
          </w:p>
        </w:tc>
      </w:tr>
    </w:tbl>
    <w:p w:rsidR="00FB02C4" w:rsidRDefault="00FB02C4">
      <w:pPr>
        <w:pStyle w:val="ConsPlusNormal"/>
        <w:jc w:val="both"/>
      </w:pPr>
    </w:p>
    <w:p w:rsidR="00FB02C4" w:rsidRDefault="00FB02C4">
      <w:pPr>
        <w:pStyle w:val="ConsPlusNormal"/>
        <w:jc w:val="both"/>
      </w:pPr>
    </w:p>
    <w:p w:rsidR="00FB02C4" w:rsidRDefault="00FB02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7958" w:rsidRDefault="00FB02C4"/>
    <w:sectPr w:rsidR="007C7958" w:rsidSect="006B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FB02C4"/>
    <w:rsid w:val="006C50A6"/>
    <w:rsid w:val="00CB0F5F"/>
    <w:rsid w:val="00F877AE"/>
    <w:rsid w:val="00FB0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2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02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02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5295DB9F85B3520BC9ADD9A7E369A7400B5647CFADE155B4895FD4D9BAD071EDB6E9A60E3FEF8C97ADE36225G" TargetMode="External"/><Relationship Id="rId13" Type="http://schemas.openxmlformats.org/officeDocument/2006/relationships/hyperlink" Target="consultantplus://offline/ref=B25295DB9F85B3520BC9ADD9A7E369A7400B5647CFA4E558B3895FD4D9BAD071EDB6E9A60E3FEF8C97ADE36225G" TargetMode="External"/><Relationship Id="rId18" Type="http://schemas.openxmlformats.org/officeDocument/2006/relationships/hyperlink" Target="consultantplus://offline/ref=D9DCE655A431C2038FB0F110868A149EDAF3259211A322D232DFCCF116DEBAF483E4B01F93EE52BB1F38BFF17B2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5295DB9F85B3520BC9ADD9A7E369A7400B5647CFA0E558B8895FD4D9BAD071EDB6E9A60E3FEF8C97ADE36225G" TargetMode="External"/><Relationship Id="rId12" Type="http://schemas.openxmlformats.org/officeDocument/2006/relationships/hyperlink" Target="consultantplus://offline/ref=B25295DB9F85B3520BC9ADD9A7E369A7400B5647C6A4E55CB98B02DED1E3DC73EAB9B6B10976E38D97ADE3216D23G" TargetMode="External"/><Relationship Id="rId17" Type="http://schemas.openxmlformats.org/officeDocument/2006/relationships/hyperlink" Target="consultantplus://offline/ref=D9DCE655A431C2038FB0F110868A149EDAF3259211A322D232DFCCF116DEBAF483E4B01F93EE52BB1F38BFF17B2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DCE655A431C2038FB0F110868A149EDAF3259211A32ADB3CDFCCF116DEBAF483E4B01F93EE52BB1F38BFF17B2E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5295DB9F85B3520BC9ADD9A7E369A7400B5647CFA0E55CB5895FD4D9BAD071EDB6E9A60E3FEF8C97ADE36225G" TargetMode="External"/><Relationship Id="rId11" Type="http://schemas.openxmlformats.org/officeDocument/2006/relationships/hyperlink" Target="consultantplus://offline/ref=B25295DB9F85B3520BC9ADD9A7E369A7400B5647CFA1EC5AB4895FD4D9BAD071EDB6E9A60E3FEF8C97ADE26221G" TargetMode="External"/><Relationship Id="rId5" Type="http://schemas.openxmlformats.org/officeDocument/2006/relationships/hyperlink" Target="consultantplus://offline/ref=B25295DB9F85B3520BC9ADD9A7E369A7400B5647CFA4E558B3895FD4D9BAD071EDB6E9A60E3FEF8C97ADE36225G" TargetMode="External"/><Relationship Id="rId15" Type="http://schemas.openxmlformats.org/officeDocument/2006/relationships/hyperlink" Target="consultantplus://offline/ref=D9DCE655A431C2038FB0F110868A149EDAF3259218AA2ED231DD91FB1E87B6F684EBEF0894A75EBA1F38BF7F24G" TargetMode="External"/><Relationship Id="rId10" Type="http://schemas.openxmlformats.org/officeDocument/2006/relationships/hyperlink" Target="consultantplus://offline/ref=B25295DB9F85B3520BC9ADD9A7E369A7400B5647C6A4ED55B78B02DED1E3DC73EAB9B6B10976E38D97ADE3216D22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25295DB9F85B3520BC9ADD9A7E369A7400B5647C6A4E55CB98B02DED1E3DC73EAB9B6B10976E38D97ADE3216D22G" TargetMode="External"/><Relationship Id="rId14" Type="http://schemas.openxmlformats.org/officeDocument/2006/relationships/hyperlink" Target="consultantplus://offline/ref=D9DCE655A431C2038FB0F110868A149EDAF3259218A72ADF3DDD91FB1E87B6F684EBEF0894A75EBA1F38BF7F2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926</Words>
  <Characters>5283</Characters>
  <Application>Microsoft Office Word</Application>
  <DocSecurity>0</DocSecurity>
  <Lines>44</Lines>
  <Paragraphs>12</Paragraphs>
  <ScaleCrop>false</ScaleCrop>
  <Company>*</Company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BugayEN</dc:creator>
  <cp:keywords/>
  <dc:description/>
  <cp:lastModifiedBy>BugayEN</cp:lastModifiedBy>
  <cp:revision>1</cp:revision>
  <dcterms:created xsi:type="dcterms:W3CDTF">2018-02-14T06:54:00Z</dcterms:created>
  <dcterms:modified xsi:type="dcterms:W3CDTF">2018-02-14T06:55:00Z</dcterms:modified>
</cp:coreProperties>
</file>