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rPr/>
      </w:pPr>
      <w:r>
        <w:rPr/>
        <w:t xml:space="preserve">Документ предоставлен </w:t>
      </w:r>
      <w:hyperlink r:id="rId2">
        <w:r>
          <w:rPr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jc w:val="center"/>
        <w:rPr/>
      </w:pPr>
      <w:r>
        <w:rPr/>
        <w:t>ПРАВИТЕЛЬСТВО САРАТОВСКОЙ ОБЛАСТИ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ПОСТАНОВЛЕНИЕ</w:t>
      </w:r>
    </w:p>
    <w:p>
      <w:pPr>
        <w:pStyle w:val="ConsPlusTitle"/>
        <w:jc w:val="center"/>
        <w:rPr/>
      </w:pPr>
      <w:r>
        <w:rPr/>
        <w:t>от 30 января 2023 г. N 63-П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 ВНЕСЕНИИ ИЗМЕНЕНИЙ В ПОСТАНОВЛЕНИЕ ПРАВИТЕЛЬСТВА</w:t>
      </w:r>
    </w:p>
    <w:p>
      <w:pPr>
        <w:pStyle w:val="ConsPlusTitle"/>
        <w:jc w:val="center"/>
        <w:rPr/>
      </w:pPr>
      <w:r>
        <w:rPr/>
        <w:t>САРАТОВСКОЙ ОБЛАСТИ ОТ 30 ИЮНЯ 2016 ГОДА N 321-П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На основании </w:t>
      </w:r>
      <w:hyperlink r:id="rId3">
        <w:r>
          <w:rPr>
            <w:color w:val="0000FF"/>
          </w:rPr>
          <w:t>Устава</w:t>
        </w:r>
      </w:hyperlink>
      <w:r>
        <w:rPr/>
        <w:t xml:space="preserve"> (Основного Закона) Саратовской области Правительство Саратовской области постановляет: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 Внести в </w:t>
      </w:r>
      <w:hyperlink r:id="rId4">
        <w:r>
          <w:rPr>
            <w:color w:val="0000FF"/>
          </w:rPr>
          <w:t>постановление</w:t>
        </w:r>
      </w:hyperlink>
      <w:r>
        <w:rPr/>
        <w:t xml:space="preserve"> Правительства Саратовской области от 30 июня 2016 года N 321-П "Об утверждении Стратегии социально-экономического развития Саратовской области до 2030 года" следующие изменения: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>
                <w:color w:val="392C69"/>
              </w:rPr>
              <w:t>В официальном тексте документа, видимо, допущена опечатка в абз. втором п. 1: имеется в виду приложение 14.1, а не 14.2.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spacing w:before="280" w:after="0"/>
        <w:ind w:firstLine="540"/>
        <w:jc w:val="both"/>
        <w:rPr/>
      </w:pPr>
      <w:r>
        <w:rPr/>
        <w:t xml:space="preserve">по тексту </w:t>
      </w:r>
      <w:hyperlink r:id="rId5">
        <w:r>
          <w:rPr>
            <w:color w:val="0000FF"/>
          </w:rPr>
          <w:t>приложений N 1</w:t>
        </w:r>
      </w:hyperlink>
      <w:r>
        <w:rPr/>
        <w:t xml:space="preserve">, </w:t>
      </w:r>
      <w:hyperlink r:id="rId6">
        <w:r>
          <w:rPr>
            <w:color w:val="0000FF"/>
          </w:rPr>
          <w:t>14.2</w:t>
        </w:r>
      </w:hyperlink>
      <w:r>
        <w:rPr/>
        <w:t xml:space="preserve">, </w:t>
      </w:r>
      <w:hyperlink r:id="rId7">
        <w:r>
          <w:rPr>
            <w:color w:val="0000FF"/>
          </w:rPr>
          <w:t>15</w:t>
        </w:r>
      </w:hyperlink>
      <w:r>
        <w:rPr/>
        <w:t xml:space="preserve"> слова "орган исполнительной власти области", "орган исполнительной власти" в различных падежах и числах заменить словами "исполнительный орган области" в соответствующих падежах и числах;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8">
        <w:r>
          <w:rPr>
            <w:color w:val="0000FF"/>
          </w:rPr>
          <w:t>приложении N 1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9">
        <w:r>
          <w:rPr>
            <w:color w:val="0000FF"/>
          </w:rPr>
          <w:t>разделе 1</w:t>
        </w:r>
      </w:hyperlink>
      <w:r>
        <w:rPr/>
        <w:t xml:space="preserve"> "Общие положения":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10">
        <w:r>
          <w:rPr>
            <w:color w:val="0000FF"/>
          </w:rPr>
          <w:t>части второй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слова "Стратегии национальной безопасности Российской Федерации до 2020 года (Указ Президента Российской Федерации от 31 декабря 2015 года N 683)" заменить словами "</w:t>
      </w:r>
      <w:hyperlink r:id="rId11">
        <w:r>
          <w:rPr>
            <w:color w:val="0000FF"/>
          </w:rPr>
          <w:t>Стратегии</w:t>
        </w:r>
      </w:hyperlink>
      <w:r>
        <w:rPr/>
        <w:t xml:space="preserve"> национальной безопасности Российской Федерации (Указ Президента Российской Федерации от 2 июля 2021 года N 400)";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слова "Стратегии развития автомобильной промышленности Российской Федерации на период до 2025 года (распоряжение Правительства Российской Федерации от 28 апреля 2018 года N 831-р)" заменить словами "</w:t>
      </w:r>
      <w:hyperlink r:id="rId12">
        <w:r>
          <w:rPr>
            <w:color w:val="0000FF"/>
          </w:rPr>
          <w:t>Стратегии</w:t>
        </w:r>
      </w:hyperlink>
      <w:r>
        <w:rPr/>
        <w:t xml:space="preserve"> развития автомобильной промышленности Российской Федерации до 2035 года (распоряжение Правительства Российской Федерации от 28 декабря 2022 года N 4261-р)";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13">
        <w:r>
          <w:rPr>
            <w:color w:val="0000FF"/>
          </w:rPr>
          <w:t>разделе 2</w:t>
        </w:r>
      </w:hyperlink>
      <w:r>
        <w:rPr/>
        <w:t xml:space="preserve"> "Стратегический анализ":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14">
        <w:r>
          <w:rPr>
            <w:color w:val="0000FF"/>
          </w:rPr>
          <w:t>подразделе 2.5</w:t>
        </w:r>
      </w:hyperlink>
      <w:r>
        <w:rPr/>
        <w:t xml:space="preserve"> "Территориальный срез":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15">
        <w:r>
          <w:rPr>
            <w:color w:val="0000FF"/>
          </w:rPr>
          <w:t>абзаце втором части второй</w:t>
        </w:r>
      </w:hyperlink>
      <w:r>
        <w:rPr/>
        <w:t xml:space="preserve"> слова "относятся Саратов, Энгельс, Балаково, а" заменить словами "муниципальные образования, входящие в состав Саратовской агломерации (МО "Город Саратов", Энгельсский муниципальный район, Татищевский муниципальный район, Красноармейский муниципальный район), а также Балаково и";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16">
        <w:r>
          <w:rPr>
            <w:color w:val="0000FF"/>
          </w:rPr>
          <w:t>абзаце втором части третьей</w:t>
        </w:r>
      </w:hyperlink>
      <w:r>
        <w:rPr/>
        <w:t xml:space="preserve"> слово "Саратовский," исключить;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17">
        <w:r>
          <w:rPr>
            <w:color w:val="0000FF"/>
          </w:rPr>
          <w:t>разделе 3</w:t>
        </w:r>
      </w:hyperlink>
      <w:r>
        <w:rPr/>
        <w:t xml:space="preserve"> "Стратегические цели и приоритеты":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18">
        <w:r>
          <w:rPr>
            <w:color w:val="0000FF"/>
          </w:rPr>
          <w:t>подразделе 3.3.1</w:t>
        </w:r>
      </w:hyperlink>
      <w:r>
        <w:rPr/>
        <w:t xml:space="preserve"> "Стратегический приоритет: сохранение, воспроизводство и развитие человеческого потенциала региона":</w:t>
      </w:r>
    </w:p>
    <w:p>
      <w:pPr>
        <w:pStyle w:val="ConsPlusNormal"/>
        <w:spacing w:before="220" w:after="0"/>
        <w:ind w:firstLine="540"/>
        <w:jc w:val="both"/>
        <w:rPr/>
      </w:pPr>
      <w:hyperlink r:id="rId19">
        <w:r>
          <w:rPr>
            <w:color w:val="0000FF"/>
          </w:rPr>
          <w:t>абзац пятый части первой</w:t>
        </w:r>
      </w:hyperlink>
      <w:r>
        <w:rPr/>
        <w:t xml:space="preserve"> дополнить словами ", развитую практику добровольческой деятельности (волонтерства)";</w:t>
      </w:r>
    </w:p>
    <w:p>
      <w:pPr>
        <w:pStyle w:val="ConsPlusNormal"/>
        <w:spacing w:before="220" w:after="0"/>
        <w:ind w:firstLine="540"/>
        <w:jc w:val="both"/>
        <w:rPr/>
      </w:pPr>
      <w:hyperlink r:id="rId20">
        <w:r>
          <w:rPr>
            <w:color w:val="0000FF"/>
          </w:rPr>
          <w:t>абзац седьмой части второй</w:t>
        </w:r>
      </w:hyperlink>
      <w:r>
        <w:rPr/>
        <w:t xml:space="preserve"> дополнить словами ", в том числе на развитие добровольческой (волонтерской) деятельности молодежи";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21">
        <w:r>
          <w:rPr>
            <w:color w:val="0000FF"/>
          </w:rPr>
          <w:t>части третьей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22">
        <w:r>
          <w:rPr>
            <w:color w:val="0000FF"/>
          </w:rPr>
          <w:t>абзаце третьем</w:t>
        </w:r>
      </w:hyperlink>
      <w:r>
        <w:rPr/>
        <w:t xml:space="preserve"> слова "80 лет" заменить словами "77,54 года";</w:t>
      </w:r>
    </w:p>
    <w:p>
      <w:pPr>
        <w:pStyle w:val="ConsPlusNormal"/>
        <w:spacing w:before="220" w:after="0"/>
        <w:ind w:firstLine="540"/>
        <w:jc w:val="both"/>
        <w:rPr/>
      </w:pPr>
      <w:hyperlink r:id="rId23">
        <w:r>
          <w:rPr>
            <w:color w:val="0000FF"/>
          </w:rPr>
          <w:t>дополнить</w:t>
        </w:r>
      </w:hyperlink>
      <w:r>
        <w:rPr/>
        <w:t xml:space="preserve"> абзацем двенадцатым следующего содержания: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"увеличение общей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более чем в 2 раза (с 86,0 тыс. человек в 2019 году до 183,7 тыс. человек к 2024 году);";</w:t>
      </w:r>
    </w:p>
    <w:p>
      <w:pPr>
        <w:pStyle w:val="ConsPlusNormal"/>
        <w:spacing w:before="220" w:after="0"/>
        <w:ind w:firstLine="540"/>
        <w:jc w:val="both"/>
        <w:rPr/>
      </w:pPr>
      <w:hyperlink r:id="rId24">
        <w:r>
          <w:rPr>
            <w:color w:val="0000FF"/>
          </w:rPr>
          <w:t>абзацы двенадцатый</w:t>
        </w:r>
      </w:hyperlink>
      <w:r>
        <w:rPr/>
        <w:t xml:space="preserve"> - </w:t>
      </w:r>
      <w:hyperlink r:id="rId25">
        <w:r>
          <w:rPr>
            <w:color w:val="0000FF"/>
          </w:rPr>
          <w:t>семнадцатый</w:t>
        </w:r>
      </w:hyperlink>
      <w:r>
        <w:rPr/>
        <w:t xml:space="preserve"> считать соответственно абзацами тринадцатым - восемнадцатым;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26">
        <w:r>
          <w:rPr>
            <w:color w:val="0000FF"/>
          </w:rPr>
          <w:t>подразделе 3.3.2</w:t>
        </w:r>
      </w:hyperlink>
      <w:r>
        <w:rPr/>
        <w:t xml:space="preserve"> "Стратегический приоритет: повышение качества жизни населения":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27">
        <w:r>
          <w:rPr>
            <w:color w:val="0000FF"/>
          </w:rPr>
          <w:t>абзаце третьем части третьей</w:t>
        </w:r>
      </w:hyperlink>
      <w:r>
        <w:rPr/>
        <w:t xml:space="preserve"> слова "8,4 процента в 2024 году" заменить словами "8,3 процента в 2030 году";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28">
        <w:r>
          <w:rPr>
            <w:color w:val="0000FF"/>
          </w:rPr>
          <w:t>разделе 7</w:t>
        </w:r>
      </w:hyperlink>
      <w:r>
        <w:rPr/>
        <w:t xml:space="preserve"> "Показатели достижения целей социально-экономического развития Саратовской области, ожидаемые результаты реализации Стратегии":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29">
        <w:r>
          <w:rPr>
            <w:color w:val="0000FF"/>
          </w:rPr>
          <w:t>абзаце пятом части четвертой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слова "80 лет" заменить словами "77,54 года";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слова "на 12 процентов" заменить словами "на 8,6 процента";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30">
        <w:r>
          <w:rPr>
            <w:color w:val="0000FF"/>
          </w:rPr>
          <w:t>части пятой</w:t>
        </w:r>
      </w:hyperlink>
      <w:r>
        <w:rPr/>
        <w:t xml:space="preserve"> цифры "14" заменить цифрами "15";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31">
        <w:r>
          <w:rPr>
            <w:color w:val="0000FF"/>
          </w:rPr>
          <w:t>приложении N 7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32">
        <w:r>
          <w:rPr>
            <w:color w:val="0000FF"/>
          </w:rPr>
          <w:t>позиции</w:t>
        </w:r>
      </w:hyperlink>
      <w:r>
        <w:rPr/>
        <w:t xml:space="preserve"> "Районы - "локомотивы":</w:t>
      </w:r>
    </w:p>
    <w:p>
      <w:pPr>
        <w:pStyle w:val="ConsPlusNormal"/>
        <w:spacing w:before="220" w:after="0"/>
        <w:ind w:firstLine="540"/>
        <w:jc w:val="both"/>
        <w:rPr/>
      </w:pPr>
      <w:hyperlink r:id="rId33">
        <w:r>
          <w:rPr>
            <w:color w:val="0000FF"/>
          </w:rPr>
          <w:t>строку</w:t>
        </w:r>
      </w:hyperlink>
      <w:r>
        <w:rPr/>
        <w:t xml:space="preserve"> "г. Саратов" изложить в следующей редакции: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"Муниципальное образование "Город Саратов";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34">
        <w:r>
          <w:rPr>
            <w:color w:val="0000FF"/>
          </w:rPr>
          <w:t>позиции</w:t>
        </w:r>
      </w:hyperlink>
      <w:r>
        <w:rPr/>
        <w:t xml:space="preserve"> "Районы - "инфраструктурные спутники":</w:t>
      </w:r>
    </w:p>
    <w:p>
      <w:pPr>
        <w:pStyle w:val="ConsPlusNormal"/>
        <w:spacing w:before="220" w:after="0"/>
        <w:ind w:firstLine="540"/>
        <w:jc w:val="both"/>
        <w:rPr/>
      </w:pPr>
      <w:hyperlink r:id="rId35">
        <w:r>
          <w:rPr>
            <w:color w:val="0000FF"/>
          </w:rPr>
          <w:t>строку</w:t>
        </w:r>
      </w:hyperlink>
      <w:r>
        <w:rPr/>
        <w:t xml:space="preserve"> "Саратовский муниципальный район" исключить;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36">
        <w:r>
          <w:rPr>
            <w:color w:val="0000FF"/>
          </w:rPr>
          <w:t>приложении N 8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hyperlink r:id="rId37">
        <w:r>
          <w:rPr>
            <w:color w:val="0000FF"/>
          </w:rPr>
          <w:t>строку</w:t>
        </w:r>
      </w:hyperlink>
      <w:r>
        <w:rPr/>
        <w:t xml:space="preserve"> "г. Саратов" изложить в следующей редакции: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"Муниципальное образование "Город Саратов";</w:t>
      </w:r>
    </w:p>
    <w:p>
      <w:pPr>
        <w:pStyle w:val="ConsPlusNormal"/>
        <w:spacing w:before="220" w:after="0"/>
        <w:ind w:firstLine="540"/>
        <w:jc w:val="both"/>
        <w:rPr/>
      </w:pPr>
      <w:hyperlink r:id="rId38">
        <w:r>
          <w:rPr>
            <w:color w:val="0000FF"/>
          </w:rPr>
          <w:t>строку</w:t>
        </w:r>
      </w:hyperlink>
      <w:r>
        <w:rPr/>
        <w:t xml:space="preserve"> "Саратовский район" исключить;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39">
        <w:r>
          <w:rPr>
            <w:color w:val="0000FF"/>
          </w:rPr>
          <w:t>приложении N 9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hyperlink r:id="rId40">
        <w:r>
          <w:rPr>
            <w:color w:val="0000FF"/>
          </w:rPr>
          <w:t>строку</w:t>
        </w:r>
      </w:hyperlink>
      <w:r>
        <w:rPr/>
        <w:t xml:space="preserve"> "г. Саратов" изложить в следующей редакции: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"Муниципальное образование "Город Саратов";</w:t>
      </w:r>
    </w:p>
    <w:p>
      <w:pPr>
        <w:pStyle w:val="ConsPlusNormal"/>
        <w:spacing w:before="220" w:after="0"/>
        <w:ind w:firstLine="540"/>
        <w:jc w:val="both"/>
        <w:rPr/>
      </w:pPr>
      <w:hyperlink r:id="rId41">
        <w:r>
          <w:rPr>
            <w:color w:val="0000FF"/>
          </w:rPr>
          <w:t>строку</w:t>
        </w:r>
      </w:hyperlink>
      <w:r>
        <w:rPr/>
        <w:t xml:space="preserve"> "Саратовский район" исключить;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42">
        <w:r>
          <w:rPr>
            <w:color w:val="0000FF"/>
          </w:rPr>
          <w:t>приложении N 10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hyperlink r:id="rId43">
        <w:r>
          <w:rPr>
            <w:color w:val="0000FF"/>
          </w:rPr>
          <w:t>строку</w:t>
        </w:r>
      </w:hyperlink>
      <w:r>
        <w:rPr/>
        <w:t xml:space="preserve"> "Муниципальное образование (далее - МО) "Город Саратов" изложить в следующей редакции: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>"</w:t>
      </w:r>
    </w:p>
    <w:p>
      <w:pPr>
        <w:pStyle w:val="ConsPlusNormal"/>
        <w:spacing w:before="0" w:after="1"/>
        <w:rPr/>
      </w:pPr>
      <w:r>
        <w:rPr/>
      </w:r>
    </w:p>
    <w:tbl>
      <w:tblPr>
        <w:tblW w:w="901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6633"/>
        <w:gridCol w:w="1360"/>
        <w:gridCol w:w="1021"/>
      </w:tblGrid>
      <w:tr>
        <w:trPr/>
        <w:tc>
          <w:tcPr>
            <w:tcW w:w="6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Муниципальное образование (далее - МО) "Город Саратов"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городское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442</w:t>
            </w:r>
          </w:p>
        </w:tc>
      </w:tr>
      <w:tr>
        <w:trPr/>
        <w:tc>
          <w:tcPr>
            <w:tcW w:w="6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сельское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37</w:t>
            </w:r>
          </w:p>
        </w:tc>
      </w:tr>
    </w:tbl>
    <w:p>
      <w:pPr>
        <w:pStyle w:val="ConsPlusNormal"/>
        <w:jc w:val="right"/>
        <w:rPr/>
      </w:pPr>
      <w:r>
        <w:rPr/>
        <w:t>";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hyperlink r:id="rId44">
        <w:r>
          <w:rPr>
            <w:color w:val="0000FF"/>
          </w:rPr>
          <w:t>позицию</w:t>
        </w:r>
      </w:hyperlink>
      <w:r>
        <w:rPr/>
        <w:t xml:space="preserve"> "Саратовский район" исключить;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45">
        <w:r>
          <w:rPr>
            <w:color w:val="0000FF"/>
          </w:rPr>
          <w:t>приложении N 11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hyperlink r:id="rId46">
        <w:r>
          <w:rPr>
            <w:color w:val="0000FF"/>
          </w:rPr>
          <w:t>строку</w:t>
        </w:r>
      </w:hyperlink>
      <w:r>
        <w:rPr/>
        <w:t xml:space="preserve"> "Саратовский район" исключить;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47">
        <w:r>
          <w:rPr>
            <w:color w:val="0000FF"/>
          </w:rPr>
          <w:t>приложении N 14.2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hyperlink r:id="rId48">
        <w:r>
          <w:rPr>
            <w:color w:val="0000FF"/>
          </w:rPr>
          <w:t>третий столбец строки 16</w:t>
        </w:r>
      </w:hyperlink>
      <w:r>
        <w:rPr/>
        <w:t xml:space="preserve"> дополнить словами ", </w:t>
      </w:r>
      <w:hyperlink r:id="rId49">
        <w:r>
          <w:rPr>
            <w:color w:val="0000FF"/>
          </w:rPr>
          <w:t>постановление</w:t>
        </w:r>
      </w:hyperlink>
      <w:r>
        <w:rPr/>
        <w:t xml:space="preserve"> Правительства Саратовской области от 28 декабря 2020 года N 1048-П";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50">
        <w:r>
          <w:rPr>
            <w:color w:val="0000FF"/>
          </w:rPr>
          <w:t>графе четвертой строк 16</w:t>
        </w:r>
      </w:hyperlink>
      <w:r>
        <w:rPr/>
        <w:t xml:space="preserve"> - </w:t>
      </w:r>
      <w:hyperlink r:id="rId51">
        <w:r>
          <w:rPr>
            <w:color w:val="0000FF"/>
          </w:rPr>
          <w:t>18</w:t>
        </w:r>
      </w:hyperlink>
      <w:r>
        <w:rPr/>
        <w:t xml:space="preserve"> слова "(плательщик - управление делами Правительства области)" исключить;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52">
        <w:r>
          <w:rPr>
            <w:color w:val="0000FF"/>
          </w:rPr>
          <w:t>приложении N 15</w:t>
        </w:r>
      </w:hyperlink>
      <w:r>
        <w:rPr/>
        <w:t>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 </w:t>
      </w:r>
      <w:hyperlink r:id="rId53">
        <w:r>
          <w:rPr>
            <w:color w:val="0000FF"/>
          </w:rPr>
          <w:t>разделе</w:t>
        </w:r>
      </w:hyperlink>
      <w:r>
        <w:rPr/>
        <w:t xml:space="preserve"> "Цель 1. Сохранение, воспроизводство и развитие человеческого потенциала региона":</w:t>
      </w:r>
    </w:p>
    <w:p>
      <w:pPr>
        <w:pStyle w:val="ConsPlusNormal"/>
        <w:spacing w:before="220" w:after="0"/>
        <w:ind w:firstLine="540"/>
        <w:jc w:val="both"/>
        <w:rPr/>
      </w:pPr>
      <w:hyperlink r:id="rId54">
        <w:r>
          <w:rPr>
            <w:color w:val="0000FF"/>
          </w:rPr>
          <w:t>позицию</w:t>
        </w:r>
      </w:hyperlink>
      <w:r>
        <w:rPr/>
        <w:t xml:space="preserve"> "Продолжительность жизни населения, лет" изложить в следующей редакции: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>"</w:t>
      </w:r>
    </w:p>
    <w:p>
      <w:pPr>
        <w:pStyle w:val="ConsPlusNormal"/>
        <w:spacing w:before="0" w:after="1"/>
        <w:rPr/>
      </w:pPr>
      <w:r>
        <w:rPr/>
      </w:r>
    </w:p>
    <w:tbl>
      <w:tblPr>
        <w:tblW w:w="901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5045"/>
        <w:gridCol w:w="992"/>
        <w:gridCol w:w="990"/>
        <w:gridCol w:w="991"/>
        <w:gridCol w:w="994"/>
      </w:tblGrid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Продолжительность жизни населения,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71,4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73,30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77,54</w:t>
            </w:r>
          </w:p>
        </w:tc>
      </w:tr>
    </w:tbl>
    <w:p>
      <w:pPr>
        <w:pStyle w:val="ConsPlusNormal"/>
        <w:jc w:val="right"/>
        <w:rPr/>
      </w:pPr>
      <w:r>
        <w:rPr/>
        <w:t>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 Министерству информации и массовых коммуникаций области опубликовать настоящее постановление в течение десяти дней со дня подписания.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Настоящее постановление вступает в силу со дня его подписания.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Губернатор</w:t>
      </w:r>
    </w:p>
    <w:p>
      <w:pPr>
        <w:pStyle w:val="ConsPlusNormal"/>
        <w:jc w:val="right"/>
        <w:rPr/>
      </w:pPr>
      <w:r>
        <w:rPr/>
        <w:t>Саратовской области</w:t>
      </w:r>
    </w:p>
    <w:p>
      <w:pPr>
        <w:pStyle w:val="ConsPlusNormal"/>
        <w:jc w:val="right"/>
        <w:rPr/>
      </w:pPr>
      <w:r>
        <w:rPr/>
        <w:t>Р.В.БУСАРГИН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Normal" w:customStyle="1">
    <w:name w:val="ConsPlusNormal"/>
    <w:qFormat/>
    <w:rsid w:val="001a46af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1a46af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1a46af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ED9F2E4745D78080F4B93477BFED8F3ADC142399C73DC1198EE35F1554E8CDD94621FBA6827F7E04A76B1AB8C37FFEBBD64929FD0B792135BFDDM" TargetMode="External"/><Relationship Id="rId4" Type="http://schemas.openxmlformats.org/officeDocument/2006/relationships/hyperlink" Target="consultantplus://offline/ref=ED9F2E4745D78080F4B93477BFED8F3ADC142399C73CCF1C8EE75F1554E8CDD94621FBA6907F260EA26150E98534F1B9D5B5D4M" TargetMode="External"/><Relationship Id="rId5" Type="http://schemas.openxmlformats.org/officeDocument/2006/relationships/hyperlink" Target="consultantplus://offline/ref=ED9F2E4745D78080F4B93477BFED8F3ADC142399C73CCF1C8EE75F1554E8CDD94621FBA6827F7E02A0604EE88221A7E8930224FD14652135E0EAF2ECB2DEM" TargetMode="External"/><Relationship Id="rId6" Type="http://schemas.openxmlformats.org/officeDocument/2006/relationships/hyperlink" Target="consultantplus://offline/ref=ED9F2E4745D78080F4B93477BFED8F3ADC142399C73CCF1C8EE75F1554E8CDD94621FBA6827F7E02A0664AE18021A7E8930224FD14652135E0EAF2ECB2DEM" TargetMode="External"/><Relationship Id="rId7" Type="http://schemas.openxmlformats.org/officeDocument/2006/relationships/hyperlink" Target="consultantplus://offline/ref=ED9F2E4745D78080F4B93477BFED8F3ADC142399C73CCF1C8EE75F1554E8CDD94621FBA6827F7E02A06649ED8221A7E8930224FD14652135E0EAF2ECB2DEM" TargetMode="External"/><Relationship Id="rId8" Type="http://schemas.openxmlformats.org/officeDocument/2006/relationships/hyperlink" Target="consultantplus://offline/ref=ED9F2E4745D78080F4B93477BFED8F3ADC142399C73CCF1C8EE75F1554E8CDD94621FBA6827F7E02A0604EE88221A7E8930224FD14652135E0EAF2ECB2DEM" TargetMode="External"/><Relationship Id="rId9" Type="http://schemas.openxmlformats.org/officeDocument/2006/relationships/hyperlink" Target="consultantplus://offline/ref=ED9F2E4745D78080F4B93477BFED8F3ADC142399C73CCF1C8EE75F1554E8CDD94621FBA6827F7E02A0604EE88121A7E8930224FD14652135E0EAF2ECB2DEM" TargetMode="External"/><Relationship Id="rId10" Type="http://schemas.openxmlformats.org/officeDocument/2006/relationships/hyperlink" Target="consultantplus://offline/ref=ED9F2E4745D78080F4B93477BFED8F3ADC142399C73CCF1C8EE75F1554E8CDD94621FBA6827F7E02A0674EEA8F21A7E8930224FD14652135E0EAF2ECB2DEM" TargetMode="External"/><Relationship Id="rId11" Type="http://schemas.openxmlformats.org/officeDocument/2006/relationships/hyperlink" Target="consultantplus://offline/ref=ED9F2E4745D78080F4B92A7AA981D232D7177496C139C249D0B159420BB8CB8C0661FDF3C13B7302A36B1AB8C37FFEBBD64929FD0B792135BFDDM" TargetMode="External"/><Relationship Id="rId12" Type="http://schemas.openxmlformats.org/officeDocument/2006/relationships/hyperlink" Target="consultantplus://offline/ref=ED9F2E4745D78080F4B92A7AA981D232D01C7B90C139C249D0B159420BB8CB8C0661FDF3C13B7302A36B1AB8C37FFEBBD64929FD0B792135BFDDM" TargetMode="External"/><Relationship Id="rId13" Type="http://schemas.openxmlformats.org/officeDocument/2006/relationships/hyperlink" Target="consultantplus://offline/ref=ED9F2E4745D78080F4B93477BFED8F3ADC142399C73CCF1C8EE75F1554E8CDD94621FBA6827F7E02A0604EEB8121A7E8930224FD14652135E0EAF2ECB2DEM" TargetMode="External"/><Relationship Id="rId14" Type="http://schemas.openxmlformats.org/officeDocument/2006/relationships/hyperlink" Target="consultantplus://offline/ref=ED9F2E4745D78080F4B93477BFED8F3ADC142399C73CCF1C8EE75F1554E8CDD94621FBA6827F7E02A0604CE88F21A7E8930224FD14652135E0EAF2ECB2DEM" TargetMode="External"/><Relationship Id="rId15" Type="http://schemas.openxmlformats.org/officeDocument/2006/relationships/hyperlink" Target="consultantplus://offline/ref=ED9F2E4745D78080F4B93477BFED8F3ADC142399C73CCF1C8EE75F1554E8CDD94621FBA6827F7E02A0604CEB8321A7E8930224FD14652135E0EAF2ECB2DEM" TargetMode="External"/><Relationship Id="rId16" Type="http://schemas.openxmlformats.org/officeDocument/2006/relationships/hyperlink" Target="consultantplus://offline/ref=ED9F2E4745D78080F4B93477BFED8F3ADC142399C73CCF1C8EE75F1554E8CDD94621FBA6827F7E02A0604CEB8021A7E8930224FD14652135E0EAF2ECB2DEM" TargetMode="External"/><Relationship Id="rId17" Type="http://schemas.openxmlformats.org/officeDocument/2006/relationships/hyperlink" Target="consultantplus://offline/ref=ED9F2E4745D78080F4B93477BFED8F3ADC142399C73CCF1C8EE75F1554E8CDD94621FBA6827F7E02A0604CE08321A7E8930224FD14652135E0EAF2ECB2DEM" TargetMode="External"/><Relationship Id="rId18" Type="http://schemas.openxmlformats.org/officeDocument/2006/relationships/hyperlink" Target="consultantplus://offline/ref=ED9F2E4745D78080F4B93477BFED8F3ADC142399C73CCF1C8EE75F1554E8CDD94621FBA6827F7E02A0604DE88421A7E8930224FD14652135E0EAF2ECB2DEM" TargetMode="External"/><Relationship Id="rId19" Type="http://schemas.openxmlformats.org/officeDocument/2006/relationships/hyperlink" Target="consultantplus://offline/ref=ED9F2E4745D78080F4B93477BFED8F3ADC142399C73CCF1C8EE75F1554E8CDD94621FBA6827F7E02A0604DE88F21A7E8930224FD14652135E0EAF2ECB2DEM" TargetMode="External"/><Relationship Id="rId20" Type="http://schemas.openxmlformats.org/officeDocument/2006/relationships/hyperlink" Target="consultantplus://offline/ref=ED9F2E4745D78080F4B93477BFED8F3ADC142399C73CCF1C8EE75F1554E8CDD94621FBA6827F7E02A0604DEB8221A7E8930224FD14652135E0EAF2ECB2DEM" TargetMode="External"/><Relationship Id="rId21" Type="http://schemas.openxmlformats.org/officeDocument/2006/relationships/hyperlink" Target="consultantplus://offline/ref=ED9F2E4745D78080F4B93477BFED8F3ADC142399C73CCF1C8EE75F1554E8CDD94621FBA6827F7E02A0604DEA8421A7E8930224FD14652135E0EAF2ECB2DEM" TargetMode="External"/><Relationship Id="rId22" Type="http://schemas.openxmlformats.org/officeDocument/2006/relationships/hyperlink" Target="consultantplus://offline/ref=ED9F2E4745D78080F4B93477BFED8F3ADC142399C73CCF1C8EE75F1554E8CDD94621FBA6827F7E02A0664FEE8321A7E8930224FD14652135E0EAF2ECB2DEM" TargetMode="External"/><Relationship Id="rId23" Type="http://schemas.openxmlformats.org/officeDocument/2006/relationships/hyperlink" Target="consultantplus://offline/ref=ED9F2E4745D78080F4B93477BFED8F3ADC142399C73CCF1C8EE75F1554E8CDD94621FBA6827F7E02A0604DEA8421A7E8930224FD14652135E0EAF2ECB2DEM" TargetMode="External"/><Relationship Id="rId24" Type="http://schemas.openxmlformats.org/officeDocument/2006/relationships/hyperlink" Target="consultantplus://offline/ref=ED9F2E4745D78080F4B93477BFED8F3ADC142399C73CCF1C8EE75F1554E8CDD94621FBA6827F7E02A0664FEE8E21A7E8930224FD14652135E0EAF2ECB2DEM" TargetMode="External"/><Relationship Id="rId25" Type="http://schemas.openxmlformats.org/officeDocument/2006/relationships/hyperlink" Target="consultantplus://offline/ref=ED9F2E4745D78080F4B93477BFED8F3ADC142399C73CCF1C8EE75F1554E8CDD94621FBA6827F7E02A0604DED8121A7E8930224FD14652135E0EAF2ECB2DEM" TargetMode="External"/><Relationship Id="rId26" Type="http://schemas.openxmlformats.org/officeDocument/2006/relationships/hyperlink" Target="consultantplus://offline/ref=ED9F2E4745D78080F4B93477BFED8F3ADC142399C73CCF1C8EE75F1554E8CDD94621FBA6827F7E02A0604DED8021A7E8930224FD14652135E0EAF2ECB2DEM" TargetMode="External"/><Relationship Id="rId27" Type="http://schemas.openxmlformats.org/officeDocument/2006/relationships/hyperlink" Target="consultantplus://offline/ref=ED9F2E4745D78080F4B93477BFED8F3ADC142399C73CCF1C8EE75F1554E8CDD94621FBA6827F7E02A0664FE08421A7E8930224FD14652135E0EAF2ECB2DEM" TargetMode="External"/><Relationship Id="rId28" Type="http://schemas.openxmlformats.org/officeDocument/2006/relationships/hyperlink" Target="consultantplus://offline/ref=ED9F2E4745D78080F4B93477BFED8F3ADC142399C73CCF1C8EE75F1554E8CDD94621FBA6827F7E02A0604BEC8021A7E8930224FD14652135E0EAF2ECB2DEM" TargetMode="External"/><Relationship Id="rId29" Type="http://schemas.openxmlformats.org/officeDocument/2006/relationships/hyperlink" Target="consultantplus://offline/ref=ED9F2E4745D78080F4B93477BFED8F3ADC142399C73CCF1C8EE75F1554E8CDD94621FBA6827F7E02A0664CEA8021A7E8930224FD14652135E0EAF2ECB2DEM" TargetMode="External"/><Relationship Id="rId30" Type="http://schemas.openxmlformats.org/officeDocument/2006/relationships/hyperlink" Target="consultantplus://offline/ref=ED9F2E4745D78080F4B93477BFED8F3ADC142399C73CCF1C8EE75F1554E8CDD94621FBA6827F7E02A0604BEF8021A7E8930224FD14652135E0EAF2ECB2DEM" TargetMode="External"/><Relationship Id="rId31" Type="http://schemas.openxmlformats.org/officeDocument/2006/relationships/hyperlink" Target="consultantplus://offline/ref=ED9F2E4745D78080F4B93477BFED8F3ADC142399C73CCF1C8EE75F1554E8CDD94621FBA6827F7E02A0624FE08221A7E8930224FD14652135E0EAF2ECB2DEM" TargetMode="External"/><Relationship Id="rId32" Type="http://schemas.openxmlformats.org/officeDocument/2006/relationships/hyperlink" Target="consultantplus://offline/ref=ED9F2E4745D78080F4B93477BFED8F3ADC142399C73CCF1C8EE75F1554E8CDD94621FBA6827F7E02A0624FE08F21A7E8930224FD14652135E0EAF2ECB2DEM" TargetMode="External"/><Relationship Id="rId33" Type="http://schemas.openxmlformats.org/officeDocument/2006/relationships/hyperlink" Target="consultantplus://offline/ref=ED9F2E4745D78080F4B93477BFED8F3ADC142399C73CCF1C8EE75F1554E8CDD94621FBA6827F7E02A0624CE98621A7E8930224FD14652135E0EAF2ECB2DEM" TargetMode="External"/><Relationship Id="rId34" Type="http://schemas.openxmlformats.org/officeDocument/2006/relationships/hyperlink" Target="consultantplus://offline/ref=ED9F2E4745D78080F4B93477BFED8F3ADC142399C73CCF1C8EE75F1554E8CDD94621FBA6827F7E02A0624CEB8221A7E8930224FD14652135E0EAF2ECB2DEM" TargetMode="External"/><Relationship Id="rId35" Type="http://schemas.openxmlformats.org/officeDocument/2006/relationships/hyperlink" Target="consultantplus://offline/ref=ED9F2E4745D78080F4B93477BFED8F3ADC142399C73CCF1C8EE75F1554E8CDD94621FBA6827F7E02A0624CEB8121A7E8930224FD14652135E0EAF2ECB2DEM" TargetMode="External"/><Relationship Id="rId36" Type="http://schemas.openxmlformats.org/officeDocument/2006/relationships/hyperlink" Target="consultantplus://offline/ref=ED9F2E4745D78080F4B93477BFED8F3ADC142399C73CCF1C8EE75F1554E8CDD94621FBA6827F7E02A0624CED8021A7E8930224FD14652135E0EAF2ECB2DEM" TargetMode="External"/><Relationship Id="rId37" Type="http://schemas.openxmlformats.org/officeDocument/2006/relationships/hyperlink" Target="consultantplus://offline/ref=ED9F2E4745D78080F4B93477BFED8F3ADC142399C73CCF1C8EE75F1554E8CDD94621FBA6827F7E02A0624CEC8121A7E8930224FD14652135E0EAF2ECB2DEM" TargetMode="External"/><Relationship Id="rId38" Type="http://schemas.openxmlformats.org/officeDocument/2006/relationships/hyperlink" Target="consultantplus://offline/ref=ED9F2E4745D78080F4B93477BFED8F3ADC142399C73CCF1C8EE75F1554E8CDD94621FBA6827F7E02A0624DE18321A7E8930224FD14652135E0EAF2ECB2DEM" TargetMode="External"/><Relationship Id="rId39" Type="http://schemas.openxmlformats.org/officeDocument/2006/relationships/hyperlink" Target="consultantplus://offline/ref=ED9F2E4745D78080F4B93477BFED8F3ADC142399C73CCF1C8EE75F1554E8CDD94621FBA6827F7E02A0624AEB8221A7E8930224FD14652135E0EAF2ECB2DEM" TargetMode="External"/><Relationship Id="rId40" Type="http://schemas.openxmlformats.org/officeDocument/2006/relationships/hyperlink" Target="consultantplus://offline/ref=ED9F2E4745D78080F4B93477BFED8F3ADC142399C73CCF1C8EE75F1554E8CDD94621FBA6827F7E02A0624AEA8421A7E8930224FD14652135E0EAF2ECB2DEM" TargetMode="External"/><Relationship Id="rId41" Type="http://schemas.openxmlformats.org/officeDocument/2006/relationships/hyperlink" Target="consultantplus://offline/ref=ED9F2E4745D78080F4B93477BFED8F3ADC142399C73CCF1C8EE75F1554E8CDD94621FBA6827F7E02A0624BEF8621A7E8930224FD14652135E0EAF2ECB2DEM" TargetMode="External"/><Relationship Id="rId42" Type="http://schemas.openxmlformats.org/officeDocument/2006/relationships/hyperlink" Target="consultantplus://offline/ref=ED9F2E4745D78080F4B93477BFED8F3ADC142399C73CCF1C8EE75F1554E8CDD94621FBA6827F7E02A0644BE88421A7E8930224FD14652135E0EAF2ECB2DEM" TargetMode="External"/><Relationship Id="rId43" Type="http://schemas.openxmlformats.org/officeDocument/2006/relationships/hyperlink" Target="consultantplus://offline/ref=ED9F2E4745D78080F4B93477BFED8F3ADC142399C73CCF1C8EE75F1554E8CDD94621FBA6827F7E02A0644BE88121A7E8930224FD14652135E0EAF2ECB2DEM" TargetMode="External"/><Relationship Id="rId44" Type="http://schemas.openxmlformats.org/officeDocument/2006/relationships/hyperlink" Target="consultantplus://offline/ref=ED9F2E4745D78080F4B93477BFED8F3ADC142399C73CCF1C8EE75F1554E8CDD94621FBA6827F7E02A0654DEF8121A7E8930224FD14652135E0EAF2ECB2DEM" TargetMode="External"/><Relationship Id="rId45" Type="http://schemas.openxmlformats.org/officeDocument/2006/relationships/hyperlink" Target="consultantplus://offline/ref=ED9F2E4745D78080F4B93477BFED8F3ADC142399C73CCF1C8EE75F1554E8CDD94621FBA6827F7E02A0644AE98E21A7E8930224FD14652135E0EAF2ECB2DEM" TargetMode="External"/><Relationship Id="rId46" Type="http://schemas.openxmlformats.org/officeDocument/2006/relationships/hyperlink" Target="consultantplus://offline/ref=ED9F2E4745D78080F4B93477BFED8F3ADC142399C73CCF1C8EE75F1554E8CDD94621FBA6827F7E02A0644AEE8021A7E8930224FD14652135E0EAF2ECB2DEM" TargetMode="External"/><Relationship Id="rId47" Type="http://schemas.openxmlformats.org/officeDocument/2006/relationships/hyperlink" Target="consultantplus://offline/ref=ED9F2E4745D78080F4B93477BFED8F3ADC142399C73CCF1C8EE75F1554E8CDD94621FBA6827F7E02A06648EC8E21A7E8930224FD14652135E0EAF2ECB2DEM" TargetMode="External"/><Relationship Id="rId48" Type="http://schemas.openxmlformats.org/officeDocument/2006/relationships/hyperlink" Target="consultantplus://offline/ref=ED9F2E4745D78080F4B93477BFED8F3ADC142399C73CCF1C8EE75F1554E8CDD94621FBA6827F7E02A06649EB8121A7E8930224FD14652135E0EAF2ECB2DEM" TargetMode="External"/><Relationship Id="rId49" Type="http://schemas.openxmlformats.org/officeDocument/2006/relationships/hyperlink" Target="consultantplus://offline/ref=ED9F2E4745D78080F4B93477BFED8F3ADC142399C73DC01A8EE05F1554E8CDD94621FBA6907F260EA26150E98534F1B9D5B5D4M" TargetMode="External"/><Relationship Id="rId50" Type="http://schemas.openxmlformats.org/officeDocument/2006/relationships/hyperlink" Target="consultantplus://offline/ref=ED9F2E4745D78080F4B93477BFED8F3ADC142399C73CCF1C8EE75F1554E8CDD94621FBA6827F7E02A06649EB8021A7E8930224FD14652135E0EAF2ECB2DEM" TargetMode="External"/><Relationship Id="rId51" Type="http://schemas.openxmlformats.org/officeDocument/2006/relationships/hyperlink" Target="consultantplus://offline/ref=ED9F2E4745D78080F4B93477BFED8F3ADC142399C73CCF1C8EE75F1554E8CDD94621FBA6827F7E02A06649EA8221A7E8930224FD14652135E0EAF2ECB2DEM" TargetMode="External"/><Relationship Id="rId52" Type="http://schemas.openxmlformats.org/officeDocument/2006/relationships/hyperlink" Target="consultantplus://offline/ref=ED9F2E4745D78080F4B93477BFED8F3ADC142399C73CCF1C8EE75F1554E8CDD94621FBA6827F7E02A06649ED8221A7E8930224FD14652135E0EAF2ECB2DEM" TargetMode="External"/><Relationship Id="rId53" Type="http://schemas.openxmlformats.org/officeDocument/2006/relationships/hyperlink" Target="consultantplus://offline/ref=ED9F2E4745D78080F4B93477BFED8F3ADC142399C73CCF1C8EE75F1554E8CDD94621FBA6827F7E02A06649EC8621A7E8930224FD14652135E0EAF2ECB2DEM" TargetMode="External"/><Relationship Id="rId54" Type="http://schemas.openxmlformats.org/officeDocument/2006/relationships/hyperlink" Target="consultantplus://offline/ref=ED9F2E4745D78080F4B93477BFED8F3ADC142399C73CCF1C8EE75F1554E8CDD94621FBA6827F7E02A06649EC8021A7E8930224FD14652135E0EAF2ECB2DEM" TargetMode="External"/><Relationship Id="rId55" Type="http://schemas.openxmlformats.org/officeDocument/2006/relationships/fontTable" Target="fontTable.xml"/><Relationship Id="rId56" Type="http://schemas.openxmlformats.org/officeDocument/2006/relationships/settings" Target="settings.xml"/><Relationship Id="rId5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4</Pages>
  <Words>668</Words>
  <Characters>4532</Characters>
  <CharactersWithSpaces>5121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2023-02-21T12:03:00Z</dcterms:created>
  <dc:creator>Хохлова Анна Александровна</dc:creator>
  <dc:description/>
  <dc:language>ru-RU</dc:language>
  <cp:lastModifiedBy>Хохлова Анна Александровна</cp:lastModifiedBy>
  <dcterms:modified xsi:type="dcterms:W3CDTF">2023-02-21T12:03:00Z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